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4f99bd9" w14:textId="4f99bd9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4C7110">
        <w:t>59</w:t>
      </w:r>
      <w:r w:rsidR="00AA2FC4">
        <w:t>/</w:t>
      </w:r>
      <w:r w:rsidR="00E036A8">
        <w:t>20</w:t>
      </w:r>
      <w:r w:rsidR="00085B51">
        <w:t>-</w:t>
      </w:r>
      <w:r w:rsidR="004C7110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085B51">
        <w:t>4</w:t>
      </w:r>
      <w:r w:rsidR="000E039A">
        <w:t xml:space="preserve">. </w:t>
      </w:r>
      <w:r w:rsidR="00085B51">
        <w:t>ožujka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4C7110">
        <w:rPr>
          <w:lang w:eastAsia="en-US"/>
        </w:rPr>
        <w:t>Privatna osnovna škola NOVA, Zadar</w:t>
      </w:r>
      <w:r w:rsidRPr="00E7460D" w:rsidR="004C7110">
        <w:rPr>
          <w:lang w:eastAsia="en-US"/>
        </w:rPr>
        <w:t xml:space="preserve">, </w:t>
      </w:r>
      <w:r w:rsidR="004C7110">
        <w:rPr>
          <w:lang w:eastAsia="en-US"/>
        </w:rPr>
        <w:t>Splitska Ulica 1</w:t>
      </w:r>
      <w:r w:rsidRPr="00983E26" w:rsidR="004C7110">
        <w:rPr>
          <w:lang w:eastAsia="en-US"/>
        </w:rPr>
        <w:t xml:space="preserve">, OIB: </w:t>
      </w:r>
      <w:r w:rsidR="004C7110">
        <w:rPr>
          <w:lang w:eastAsia="en-US"/>
        </w:rPr>
        <w:t>73205233161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00AAD">
      <w:pPr>
        <w:jc w:val="both"/>
      </w:pPr>
      <w:r>
        <w:t>Početak u 9</w:t>
      </w:r>
      <w:r w:rsidR="00076762">
        <w:t>,</w:t>
      </w:r>
      <w:r>
        <w:t>25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 w:rsidR="00100AAD">
        <w:t xml:space="preserve"> zastupnica</w:t>
      </w:r>
      <w:r>
        <w:t xml:space="preserve"> po zakonu </w:t>
      </w:r>
      <w:r w:rsidR="004C7110">
        <w:t>Dolores Mufa</w:t>
      </w:r>
      <w:r>
        <w:t>, identitet utvrđen uvidom u osobnu iskaznicu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100AAD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4C7110">
        <w:rPr>
          <w:lang w:eastAsia="en-US"/>
        </w:rPr>
        <w:t>Privatna osnovna škola NOVA, Zadar</w:t>
      </w:r>
    </w:p>
    <w:p w:rsidR="003A22A8" w:rsidP="003A22A8" w:rsidRDefault="003A22A8">
      <w:pPr>
        <w:jc w:val="both"/>
      </w:pPr>
    </w:p>
    <w:p w:rsidRPr="002528EB" w:rsidR="003A22A8" w:rsidP="003A22A8" w:rsidRDefault="003A22A8">
      <w:pPr>
        <w:jc w:val="both"/>
      </w:pPr>
      <w:r>
        <w:t>Sudac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816C78" w:rsidR="003A22A8" w:rsidP="003A22A8" w:rsidRDefault="003A22A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 xml:space="preserve">Upoznaje ukratko prisutne sa sadržajem prijedloga za otvaranje stečajnog postupka.  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3A22A8" w:rsidP="003A22A8" w:rsidRDefault="003A22A8">
      <w:pPr>
        <w:jc w:val="both"/>
      </w:pPr>
    </w:p>
    <w:p w:rsidRPr="002C241F" w:rsidR="003A22A8" w:rsidP="003A22A8" w:rsidRDefault="00100AAD">
      <w:pPr>
        <w:jc w:val="both"/>
      </w:pPr>
      <w:r>
        <w:t>Zastupnica</w:t>
      </w:r>
      <w:r w:rsidR="003A22A8">
        <w:t xml:space="preserve"> po zakonu</w:t>
      </w:r>
      <w:r w:rsidRPr="002C241F" w:rsidR="003A22A8">
        <w:t xml:space="preserve"> stečajnog dužnika navod</w:t>
      </w:r>
      <w:r w:rsidR="003A22A8">
        <w:t>i</w:t>
      </w:r>
      <w:r w:rsidRPr="002C241F" w:rsidR="003A22A8">
        <w:t xml:space="preserve"> da je kod </w:t>
      </w:r>
      <w:r>
        <w:t>OTP</w:t>
      </w:r>
      <w:r w:rsidR="003A22A8">
        <w:t xml:space="preserve"> banke d.d. otvoren žiro račun.</w:t>
      </w:r>
    </w:p>
    <w:p w:rsidRPr="002C241F" w:rsidR="003A22A8" w:rsidP="003A22A8" w:rsidRDefault="003A22A8">
      <w:pPr>
        <w:ind w:firstLine="708"/>
        <w:jc w:val="both"/>
      </w:pPr>
    </w:p>
    <w:p w:rsidR="003A22A8" w:rsidP="003A22A8" w:rsidRDefault="003A22A8">
      <w:pPr>
        <w:jc w:val="both"/>
      </w:pPr>
      <w:r>
        <w:t>Zastupni</w:t>
      </w:r>
      <w:r w:rsidR="00100AAD">
        <w:t>ca</w:t>
      </w:r>
      <w:r>
        <w:t xml:space="preserve">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</w:t>
      </w:r>
      <w:r w:rsidR="00100AAD">
        <w:t>osnovno obrazovanje</w:t>
      </w:r>
      <w:r>
        <w:t>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Dužnik navodi da posluje i </w:t>
      </w:r>
      <w:r w:rsidR="00100AAD">
        <w:t>ima 27</w:t>
      </w:r>
      <w:r w:rsidR="00896969">
        <w:t xml:space="preserve"> </w:t>
      </w:r>
      <w:r>
        <w:t>zaposlenika.</w:t>
      </w: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 w:rsidRPr="002C241F">
        <w:t>Što se tiče imovine</w:t>
      </w:r>
      <w:r>
        <w:t xml:space="preserve"> navodi da nema imovine</w:t>
      </w:r>
      <w:r w:rsidR="00DC17F9">
        <w:t>, da</w:t>
      </w:r>
      <w:r w:rsidR="00100AAD">
        <w:t xml:space="preserve"> posluje u iznajmljenom prostoru, te da posjeduje samo sitni inventar u vrijednosti od oko 250.000,00 kuna.</w:t>
      </w:r>
      <w:r w:rsidR="00DC17F9">
        <w:t xml:space="preserve"> </w:t>
      </w:r>
    </w:p>
    <w:p w:rsidR="00100AAD" w:rsidP="003A22A8" w:rsidRDefault="00100AAD">
      <w:pPr>
        <w:jc w:val="both"/>
      </w:pPr>
    </w:p>
    <w:p w:rsidR="003A22A8" w:rsidP="003A22A8" w:rsidRDefault="003A22A8">
      <w:pPr>
        <w:jc w:val="both"/>
      </w:pPr>
      <w:r>
        <w:t>Zna da je žiro račun u blokadi</w:t>
      </w:r>
      <w:r w:rsidR="00DC17F9">
        <w:t xml:space="preserve">, </w:t>
      </w:r>
      <w:r w:rsidR="00896969">
        <w:t xml:space="preserve">prema </w:t>
      </w:r>
      <w:r w:rsidR="00100AAD">
        <w:t>njenom</w:t>
      </w:r>
      <w:r w:rsidR="00896969">
        <w:t xml:space="preserve"> saznanju oko </w:t>
      </w:r>
      <w:r w:rsidR="00100AAD">
        <w:t>530</w:t>
      </w:r>
      <w:r w:rsidR="00896969">
        <w:t>.000,00 kuna i to od strane Porezne uprave</w:t>
      </w:r>
      <w:r w:rsidR="00100AAD">
        <w:t xml:space="preserve"> i plaće zaposlenika.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100AAD">
        <w:t>1</w:t>
      </w:r>
      <w:r w:rsidR="00896969">
        <w:t xml:space="preserve"> </w:t>
      </w:r>
      <w:r w:rsidRPr="002C241F">
        <w:t>pečat</w:t>
      </w:r>
      <w:r w:rsidR="00896969">
        <w:t xml:space="preserve"> sa otiskom d</w:t>
      </w:r>
      <w:r w:rsidR="00100AAD">
        <w:t>ruštva i nalazi se kod nje.</w:t>
      </w:r>
    </w:p>
    <w:p w:rsidR="00896969" w:rsidP="003A22A8" w:rsidRDefault="00896969">
      <w:pPr>
        <w:jc w:val="both"/>
      </w:pPr>
    </w:p>
    <w:p w:rsidR="00896969" w:rsidP="00896969" w:rsidRDefault="004C7110">
      <w:pPr>
        <w:jc w:val="both"/>
      </w:pPr>
      <w:r>
        <w:t xml:space="preserve">Dolores Mufa </w:t>
      </w:r>
      <w:r w:rsidR="0032191A">
        <w:t>navodi da je nje</w:t>
      </w:r>
      <w:r>
        <w:t>n</w:t>
      </w:r>
      <w:r w:rsidR="00E036A8">
        <w:t xml:space="preserve"> </w:t>
      </w:r>
      <w:r w:rsidR="003A22A8">
        <w:t xml:space="preserve">broj mobitela: </w:t>
      </w:r>
      <w:r w:rsidR="00883D3E">
        <w:t>091/470-9777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>Knjigovodstvo vo</w:t>
      </w:r>
      <w:r w:rsidR="00100AAD">
        <w:t>di Livija Božin u DALM MARING u Zadru, kod nje se nalazi dokumentacija iz ove godine, a iz prethodnih godina u školi.</w:t>
      </w:r>
    </w:p>
    <w:p w:rsidR="00100AAD" w:rsidP="003A22A8" w:rsidRDefault="00100AAD">
      <w:pPr>
        <w:jc w:val="both"/>
      </w:pPr>
    </w:p>
    <w:p w:rsidR="00100AAD" w:rsidP="003A22A8" w:rsidRDefault="00100AAD">
      <w:pPr>
        <w:jc w:val="both"/>
      </w:pPr>
      <w:r>
        <w:t>Posebno navodi da</w:t>
      </w:r>
      <w:r w:rsidR="00896969">
        <w:t xml:space="preserve"> </w:t>
      </w:r>
      <w:r>
        <w:t>dug može podmiriti do 1. srpnja ove godine, pa moli odgodu odluke.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  <w:r>
        <w:t xml:space="preserve">Sudac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3A22A8">
      <w:pPr>
        <w:jc w:val="both"/>
      </w:pPr>
      <w:r w:rsidRPr="007A3E16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100AAD">
        <w:t>9,30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7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C7110">
      <w:t>59</w:t>
    </w:r>
    <w:r w:rsidR="00B80BDA">
      <w:t>/</w:t>
    </w:r>
    <w:r w:rsidR="00E84861">
      <w:t>20</w:t>
    </w:r>
    <w:r w:rsidR="00E036A8">
      <w:t>20</w:t>
    </w:r>
    <w:r w:rsidR="0074759D">
      <w:t>-</w:t>
    </w:r>
    <w:r w:rsidR="004C7110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E7582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0110"/>
    <w:rsid w:val="005829D8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E75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758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758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758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758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7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ožujka 2020.</izvorni_sadrzaj>
    <derivirana_varijabla naziv="DomainObject.StvarniPocetakDatum_1">4. ožujka 2020.</derivirana_varijabla>
  </DomainObject.StvarniPocetakDatum>
  <DomainObject.StvarniZavrsetakDatum>
    <izvorni_sadrzaj>4. ožujka 2020.</izvorni_sadrzaj>
    <derivirana_varijabla naziv="DomainObject.StvarniZavrsetakDatum_1">4. ožujka 2020.</derivirana_varijabla>
  </DomainObject.StvarniZavrsetakDatum>
  <DomainObject.PlaniraniZavrsetakDatum>
    <izvorni_sadrzaj>4. ožujka 2020.</izvorni_sadrzaj>
    <derivirana_varijabla naziv="DomainObject.PlaniraniZavrsetakDatum_1">4. ožujka 2020.</derivirana_varijabla>
  </DomainObject.PlaniraniZavrsetakDatum>
  <DomainObject.PlaniraniPocetakDatum>
    <izvorni_sadrzaj>4. ožujka 2020.</izvorni_sadrzaj>
    <derivirana_varijabla naziv="DomainObject.PlaniraniPocetakDatum_1">4. ožujka 2020.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ožujka 2020.</izvorni_sadrzaj>
    <derivirana_varijabla naziv="DomainObject.Zapisnik.DatumKreiranja_1">4. ožujka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St-59/2020-5</izvorni_sadrzaj>
    <derivirana_varijabla naziv="DomainObject.Zapisnik.Oznaka_1">St-59/2020-5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2020.</izvorni_sadrzaj>
    <derivirana_varijabla naziv="DomainObject.Predmet.DatumIzradeOptuznogAkta_1">11. veljače 2020.</derivirana_varijabla>
  </DomainObject.Predmet.DatumIzradeOptuznogAkta>
  <DomainObject.Predmet.DatumIzradeOptuznogAktaFormated>
    <izvorni_sadrzaj>11.2.2020.</izvorni_sadrzaj>
    <derivirana_varijabla naziv="DomainObject.Predmet.DatumIzradeOptuznogAktaFormated_1">11.2.2020.</derivirana_varijabla>
  </DomainObject.Predmet.DatumIzradeOptuznogAktaFormated>
  <DomainObject.Predmet.DatumOsnivanja>
    <izvorni_sadrzaj>11. veljače 2020.</izvorni_sadrzaj>
    <derivirana_varijabla naziv="DomainObject.Predmet.DatumOsnivanja_1">11.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2020.</izvorni_sadrzaj>
    <derivirana_varijabla naziv="DomainObject.Predmet.DatumPrimitkaOptuznogAkta_1">11.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St-59/2020</izvorni_sadrzaj>
    <derivirana_varijabla naziv="DomainObject.Predmet.OznakaBroj_1">St-59/2020</derivirana_varijabla>
  </DomainObject.Predmet.OznakaBroj>
  <DomainObject.Predmet.OznakaBrojOptuznogAkta>
    <izvorni_sadrzaj>04-06-20-768</izvorni_sadrzaj>
    <derivirana_varijabla naziv="DomainObject.Predmet.OznakaBrojOptuznogAkta_1">04-06-20-768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Mufa, OIB 39873268714</item>
    </izvorni_sadrzaj>
    <derivirana_varijabla naziv="DomainObject.Predmet.OstaliListFormatedOIB_1">
      <item>Dolores Mufa, OIB 39873268714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OIB 39873268714, Lička Ulica 6, 23000 Zadar</item>
    </izvorni_sadrzaj>
    <derivirana_varijabla naziv="DomainObject.Predmet.OstaliListFormatedWithAdressOIB_1">
      <item>Dolores Mufa, OIB 39873268714,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Mufa, OIB 39873268714</item>
    </izvorni_sadrzaj>
    <derivirana_varijabla naziv="DomainObject.Predmet.OstaliListNazivFormatedOIB_1">
      <item>Dolores Mufa, OIB 39873268714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ožujka 2020.</izvorni_sadrzaj>
    <derivirana_varijabla naziv="DomainObject.Datum_1">4. ožujka 2020.</derivirana_varijabla>
  </DomainObject.Datum>
  <DomainObject.PoslovniBrojDokumenta>
    <izvorni_sadrzaj>St-59/2020-5</izvorni_sadrzaj>
    <derivirana_varijabla naziv="DomainObject.PoslovniBrojDokumenta_1">St-59/2020-5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Privatna osnovna škola NOVA</item>
      <item>Financijska agencija</item>
      <item>Dolores Mufa</item>
    </izvorni_sadrzaj>
    <derivirana_varijabla naziv="DomainObject.Predmet.SudioniciListNaziv_1">
      <item>Privatna osnovna škola NOVA</item>
      <item>Financijska agencija</item>
      <item>Dolores Mufa</item>
    </derivirana_varijabla>
  </DomainObject.Predmet.SudioniciListNaziv>
  <DomainObject.Predmet.SudioniciListAdressOIB>
    <izvorni_sadrzaj>
      <item>Privatna osnovna škola NOVA, OIB 73205233161, Splitska Ulica 1,23000 Zadar</item>
      <item>Financijska agencija, OIB 85821130368, IVANA DANILA 4,23000 Zadar</item>
      <item>Dolores Mufa, OIB 39873268714, Lička Ulica 6,23000 Zadar</item>
    </izvorni_sadrzaj>
    <derivirana_varijabla naziv="DomainObject.Predmet.SudioniciListAdressOIB_1">
      <item>Privatna osnovna škola NOVA, OIB 73205233161, Splitska Ulica 1,23000 Zadar</item>
      <item>Financijska agencija, OIB 85821130368, IVANA DANILA 4,23000 Zadar</item>
      <item>Dolores Mufa, OIB 39873268714,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73205233161</item>
      <item>, OIB 85821130368</item>
      <item>, OIB 39873268714</item>
    </izvorni_sadrzaj>
    <derivirana_varijabla naziv="DomainObject.Predmet.SudioniciListNazivOIB_1">
      <item>, OIB 73205233161</item>
      <item>, OIB 85821130368</item>
      <item>, OIB 39873268714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2020.</izvorni_sadrzaj>
    <derivirana_varijabla naziv="DomainObject.Predmet.DatumPocetkaProcesa_1">11.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362</properties:Words>
  <properties:Characters>1923</properties:Characters>
  <properties:Lines>83</properties:Lines>
  <properties:Paragraphs>31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2020-03-04T07:44:00Z</dcterms:created>
  <dc:creator>Ardena Bajlo</dc:creator>
  <cp:lastModifiedBy>Ante Rubelj</cp:lastModifiedBy>
  <cp:lastPrinted>2020-03-04T08:30:00Z</cp:lastPrinted>
  <dcterms:modified xmlns:xsi="http://www.w3.org/2001/XMLSchema-instance" xsi:type="dcterms:W3CDTF">2020-03-04T11:51:00Z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St-59/2020-5 / Zapisnik - Ročište radi izjašnjenja o prijedlogu za otvaranje steč.post (1 St-59-2020-povodom prijedloga za otvaranje stečaja-4.3.20.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